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Default="006A77F6" w:rsidP="006A77F6">
      <w:pPr>
        <w:shd w:val="clear" w:color="auto" w:fill="FFFFFF"/>
        <w:spacing w:after="0" w:line="240" w:lineRule="exact"/>
        <w:outlineLvl w:val="0"/>
        <w:rPr>
          <w:rFonts w:ascii="Times New Roman" w:eastAsia="Times New Roman" w:hAnsi="Times New Roman" w:cs="Times New Roman"/>
          <w:bCs/>
          <w:color w:val="353D42"/>
          <w:kern w:val="36"/>
          <w:sz w:val="28"/>
          <w:szCs w:val="28"/>
          <w:lang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exact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  <w:bookmarkStart w:id="0" w:name="_GoBack"/>
      <w:r w:rsidRPr="00015649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Про затвердження наказу Головного управління Національної поліції в Запорізькій області щодо розподілу служ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бової </w:t>
      </w:r>
      <w:r w:rsidR="00C9758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двокімнатної квартири №108</w:t>
      </w:r>
      <w:r w:rsidR="003303F3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 xml:space="preserve"> по </w:t>
      </w:r>
      <w:proofErr w:type="spellStart"/>
      <w:r w:rsidR="00C9758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вул.Курузова</w:t>
      </w:r>
      <w:proofErr w:type="spellEnd"/>
      <w:r w:rsidR="00C9758A"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  <w:t>, буд.5</w:t>
      </w:r>
    </w:p>
    <w:bookmarkEnd w:id="0"/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kern w:val="36"/>
          <w:sz w:val="28"/>
          <w:szCs w:val="28"/>
          <w:lang w:val="uk-UA" w:eastAsia="ru-RU"/>
        </w:rPr>
      </w:pPr>
    </w:p>
    <w:p w:rsidR="006A77F6" w:rsidRPr="00015649" w:rsidRDefault="006A77F6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Керуючись ст.30 Закону України «Про місцеве самоврядування в Україні», п.16 Положення про порядок надання службових житлових приміщень і користування ними в Українській РСР, затвердженого Постановою Ради Міністрів УРСР від 04.02.1988 №37, враховуючи рішення виконавчого комітету Запорізької міської ради від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27.05.2019 №210/3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«Про службову житлову площу 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Курузова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буд.5 кв.10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області», розглянувши клопотання Головного управління Національної поліції в Запорізькій області від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26.09.2019 №1290/05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/14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-2019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виконавчий комітет Запорізької міської ради</w:t>
      </w:r>
    </w:p>
    <w:p w:rsidR="006A77F6" w:rsidRPr="00015649" w:rsidRDefault="006A77F6" w:rsidP="006A7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ВИРІШИВ: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наказ 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начальника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Головного управління Національної поліції в Запорізькій області від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17.09.2019 №1405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про надання служ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бової двокімнатної квартири №10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</w:t>
      </w:r>
      <w:r w:rsidR="00330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Курузова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буд.5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заступникові начальника Заводського ВП Дніпровського ВП Голо</w:t>
      </w:r>
      <w:r w:rsidR="003303F3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вного управління Національної поліції в Запорізькій області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майору </w:t>
      </w:r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поліції </w:t>
      </w:r>
      <w:proofErr w:type="spellStart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Манжарі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Олександру Володимировичу</w:t>
      </w:r>
      <w:r w:rsidR="003303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 1983</w:t>
      </w:r>
      <w:r w:rsidR="003A05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3A05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3A05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сім'ю із 2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осіб (він,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бабуся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–</w:t>
      </w:r>
      <w:r w:rsidR="00D9206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Манжара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Валентина Іванівна, 1939 </w:t>
      </w:r>
      <w:proofErr w:type="spellStart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.)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3A0585" w:rsidRPr="00015649" w:rsidRDefault="00015649" w:rsidP="00D9206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2. 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Департаменту з управління житлово-комунальним господарством Запорізької міської ради оформити </w:t>
      </w:r>
      <w:r w:rsidR="008B258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службовий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ордер на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двокімнатну квартиру №10</w:t>
      </w:r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8</w:t>
      </w: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житловою/загальною пло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щею 31,0/54,35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по </w:t>
      </w:r>
      <w:proofErr w:type="spellStart"/>
      <w:r w:rsidR="003D2D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вул.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Курузова</w:t>
      </w:r>
      <w:proofErr w:type="spellEnd"/>
      <w:r w:rsidR="006E7D7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буд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.5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, </w:t>
      </w:r>
      <w:proofErr w:type="spellStart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Манжарі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Олександру Володимировичу, 1983 </w:t>
      </w:r>
      <w:proofErr w:type="spellStart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. </w:t>
      </w:r>
      <w:r w:rsidR="00C9758A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на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сім'ю із 2</w:t>
      </w:r>
      <w:r w:rsidR="00C9758A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осіб (він, </w:t>
      </w:r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бабуся – </w:t>
      </w:r>
      <w:proofErr w:type="spellStart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Манжара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Валентина Іванівна, 1939 </w:t>
      </w:r>
      <w:proofErr w:type="spellStart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р.н</w:t>
      </w:r>
      <w:proofErr w:type="spellEnd"/>
      <w:r w:rsidR="00C975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.)</w:t>
      </w:r>
      <w:r w:rsidR="00D92068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6A77F6" w:rsidRPr="00015649" w:rsidRDefault="00015649" w:rsidP="006A77F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3. </w:t>
      </w:r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Контроль за виконанням даного рішення покласти на заступника міського голови з питань діяльності виконавчих органів Запорізької міської ради </w:t>
      </w:r>
      <w:proofErr w:type="spellStart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Бородая</w:t>
      </w:r>
      <w:proofErr w:type="spellEnd"/>
      <w:r w:rsidR="006A77F6"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О.М.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6A77F6" w:rsidRPr="00015649" w:rsidRDefault="006A77F6" w:rsidP="0001564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042973" w:rsidRPr="006E7D7B" w:rsidRDefault="006A77F6" w:rsidP="006E7D7B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Міський голова                                                                       </w:t>
      </w:r>
      <w:proofErr w:type="spellStart"/>
      <w:r w:rsidRPr="0001564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В.В.Буряк</w:t>
      </w:r>
      <w:proofErr w:type="spellEnd"/>
    </w:p>
    <w:sectPr w:rsidR="00042973" w:rsidRPr="006E7D7B" w:rsidSect="006A77F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E87"/>
    <w:rsid w:val="00015649"/>
    <w:rsid w:val="00042973"/>
    <w:rsid w:val="00066017"/>
    <w:rsid w:val="000C0291"/>
    <w:rsid w:val="002A0650"/>
    <w:rsid w:val="003303F3"/>
    <w:rsid w:val="003A0585"/>
    <w:rsid w:val="003D2DCE"/>
    <w:rsid w:val="006A77F6"/>
    <w:rsid w:val="006E7D7B"/>
    <w:rsid w:val="007F67DF"/>
    <w:rsid w:val="00832F74"/>
    <w:rsid w:val="008B2588"/>
    <w:rsid w:val="008D6E87"/>
    <w:rsid w:val="009E4848"/>
    <w:rsid w:val="00A045D5"/>
    <w:rsid w:val="00B94240"/>
    <w:rsid w:val="00C76106"/>
    <w:rsid w:val="00C9758A"/>
    <w:rsid w:val="00D92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80B2B"/>
  <w15:chartTrackingRefBased/>
  <w15:docId w15:val="{D5316F51-8100-4D2D-BA96-DA1713CC0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56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156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7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367590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Хохлова Наталія Вікторівна</cp:lastModifiedBy>
  <cp:revision>9</cp:revision>
  <cp:lastPrinted>2019-10-04T13:40:00Z</cp:lastPrinted>
  <dcterms:created xsi:type="dcterms:W3CDTF">2018-10-19T07:16:00Z</dcterms:created>
  <dcterms:modified xsi:type="dcterms:W3CDTF">2019-10-04T13:41:00Z</dcterms:modified>
</cp:coreProperties>
</file>